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4F755B" w:rsidRPr="00D05AF0" w14:paraId="4BE7172D" w14:textId="77777777" w:rsidTr="00205F69">
        <w:tc>
          <w:tcPr>
            <w:tcW w:w="2552" w:type="dxa"/>
          </w:tcPr>
          <w:p w14:paraId="18060AD9" w14:textId="009B7104" w:rsidR="00372E07" w:rsidRDefault="004A5E9E" w:rsidP="00205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E9E">
              <w:rPr>
                <w:rFonts w:ascii="Times New Roman" w:hAnsi="Times New Roman" w:cs="Times New Roman"/>
                <w:b/>
                <w:sz w:val="20"/>
                <w:szCs w:val="20"/>
              </w:rPr>
              <w:t>PERSONAL INFORMATION</w:t>
            </w:r>
          </w:p>
          <w:p w14:paraId="664B5475" w14:textId="77777777" w:rsidR="00205F69" w:rsidRDefault="00205F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103799" w14:textId="1DBF2CB5" w:rsidR="004F755B" w:rsidRDefault="00D63ADF" w:rsidP="00205F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drawing>
                <wp:inline distT="0" distB="0" distL="0" distR="0" wp14:anchorId="3692CC63" wp14:editId="348BD512">
                  <wp:extent cx="1054735" cy="1310640"/>
                  <wp:effectExtent l="0" t="0" r="0" b="381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310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96F15F" w14:textId="77777777" w:rsidR="004F755B" w:rsidRDefault="004F755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3DE399D" w14:textId="0490DFD3" w:rsidR="00372E07" w:rsidRDefault="004A5E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PLACE OF WORK AND POSITION</w:t>
            </w:r>
          </w:p>
          <w:p w14:paraId="6DF8DEAD" w14:textId="44E7470B" w:rsidR="00372E07" w:rsidRDefault="00372E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79D3CF8" w14:textId="77777777" w:rsidR="004A5E9E" w:rsidRDefault="004A5E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67EB988" w14:textId="395C6EAE" w:rsidR="00372E07" w:rsidRDefault="004A5E9E" w:rsidP="00372E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SCIENTIFIC DEGREE, SCIENTIFIC TITLE (ACADEMIC DEGREE)</w:t>
            </w:r>
          </w:p>
          <w:p w14:paraId="2A0EE90C" w14:textId="77777777" w:rsidR="004A5E9E" w:rsidRDefault="004A5E9E" w:rsidP="00372E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EDE50DD" w14:textId="02973398" w:rsidR="00372E07" w:rsidRDefault="004A5E9E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WORK EXPERIENCE</w:t>
            </w:r>
          </w:p>
          <w:p w14:paraId="7DA30630" w14:textId="77777777" w:rsidR="004A5E9E" w:rsidRDefault="004A5E9E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18C8606" w14:textId="77777777" w:rsidR="004A5E9E" w:rsidRDefault="004A5E9E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8AEAB61" w14:textId="77777777" w:rsidR="00205F69" w:rsidRDefault="00205F6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804E7E1" w14:textId="2ABE1169" w:rsidR="00735952" w:rsidRDefault="004A5E9E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Place and date</w:t>
            </w:r>
          </w:p>
          <w:p w14:paraId="428BA9E7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8C3F88D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F33D54A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CD03604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9BF5CF9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CEFF443" w14:textId="77777777" w:rsidR="00735952" w:rsidRDefault="0073595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E1DA588" w14:textId="77777777" w:rsidR="00AF5FD9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153E40C" w14:textId="77777777" w:rsidR="00AF5FD9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B7408EB" w14:textId="77777777" w:rsidR="00AF5FD9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4E5ECC8" w14:textId="6D44AE54" w:rsidR="008F1775" w:rsidRDefault="004A5E9E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EDUCATION AND PROFESSIONAL TRAINING</w:t>
            </w:r>
          </w:p>
          <w:p w14:paraId="73768F08" w14:textId="77777777" w:rsidR="008F1775" w:rsidRDefault="008F177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8A251A8" w14:textId="7AF8CAFC" w:rsidR="00AF5FD9" w:rsidRDefault="00AF5FD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5901BEF" w14:textId="77777777" w:rsidR="00682061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488F3DE" w14:textId="75B3AC00" w:rsidR="008F1775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Education</w:t>
            </w:r>
          </w:p>
          <w:p w14:paraId="688A9D60" w14:textId="77777777" w:rsidR="008F1775" w:rsidRDefault="008F177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25C0DFA" w14:textId="77777777" w:rsidR="008F1775" w:rsidRDefault="008F1775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009D91D" w14:textId="08DA6CD9" w:rsidR="00E662E6" w:rsidRDefault="00E662E6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E8E6339" w14:textId="778169DB" w:rsidR="00682061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D0BE133" w14:textId="77777777" w:rsidR="00205F69" w:rsidRDefault="00205F6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3A53FE4" w14:textId="10B93AA7" w:rsidR="007810DD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PERSONNEL QUALITIES</w:t>
            </w:r>
          </w:p>
          <w:p w14:paraId="2A59CFE8" w14:textId="77777777" w:rsidR="00682061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C77B0BB" w14:textId="69F30027" w:rsidR="007810DD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Native language</w:t>
            </w:r>
          </w:p>
          <w:p w14:paraId="70CF156D" w14:textId="77777777" w:rsidR="00682061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6A6CF4F" w14:textId="77777777" w:rsidR="00E662E6" w:rsidRDefault="00E662E6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D932D08" w14:textId="2DBCAB7B" w:rsidR="004F7C7D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LANGUAGE</w:t>
            </w:r>
          </w:p>
          <w:p w14:paraId="194C40DE" w14:textId="77777777" w:rsidR="004F7C7D" w:rsidRDefault="004F7C7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4DD43F9" w14:textId="2EAB67DB" w:rsidR="007810DD" w:rsidRDefault="007810D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30A6B81" w14:textId="36A64316" w:rsidR="004F7C7D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Russian</w:t>
            </w:r>
          </w:p>
          <w:p w14:paraId="3456F460" w14:textId="77777777" w:rsidR="007810DD" w:rsidRDefault="007810DD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44C79E0" w14:textId="77777777" w:rsidR="00682061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541FAC5" w14:textId="2B0A46D7" w:rsidR="004F7C7D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English</w:t>
            </w:r>
          </w:p>
          <w:p w14:paraId="6D1E53AF" w14:textId="77777777" w:rsidR="00205F69" w:rsidRDefault="00205F6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1F624D3" w14:textId="77777777" w:rsidR="00D05AF0" w:rsidRDefault="00D05AF0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9E38967" w14:textId="6EA95A32" w:rsidR="00361D05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Digital skills</w:t>
            </w: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ab/>
            </w:r>
          </w:p>
          <w:p w14:paraId="060EF3FB" w14:textId="77777777" w:rsidR="00E662E6" w:rsidRDefault="00E662E6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94A8A0D" w14:textId="78286477" w:rsidR="00361D05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Other skills (hobbies)</w:t>
            </w:r>
          </w:p>
          <w:p w14:paraId="2484B87C" w14:textId="77777777" w:rsidR="00106D42" w:rsidRDefault="00106D4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E42AB1E" w14:textId="77777777" w:rsidR="00E662E6" w:rsidRDefault="00E662E6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115308A" w14:textId="32F88B77" w:rsidR="00E111BF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ADDITIONAL INFORMATION</w:t>
            </w:r>
          </w:p>
          <w:p w14:paraId="56CC65BB" w14:textId="77777777" w:rsidR="00E111BF" w:rsidRDefault="00E111BF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52C2AF0" w14:textId="77777777" w:rsidR="00E111BF" w:rsidRDefault="00E111BF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04B1B44" w14:textId="0148A164" w:rsidR="000407AE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Main publications</w:t>
            </w:r>
          </w:p>
          <w:p w14:paraId="2D23665E" w14:textId="77777777" w:rsidR="000407AE" w:rsidRDefault="000407AE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5BE3B71" w14:textId="77777777" w:rsidR="000407AE" w:rsidRDefault="000407AE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F00D90E" w14:textId="77777777" w:rsidR="00682061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4BA742B" w14:textId="77777777" w:rsidR="00682061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F8F2134" w14:textId="77777777" w:rsidR="00682061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05823E0" w14:textId="02A8F265" w:rsidR="00BB0559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AWARDS</w:t>
            </w:r>
          </w:p>
          <w:p w14:paraId="7EB3F9A1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A9EA39A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8D8E36A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7D50930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B0DDD77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D5D9D30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B9B403E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C9F3087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D0DD57E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AD8783D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DC0240D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152477B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AE6FE98" w14:textId="77777777" w:rsidR="00106D42" w:rsidRDefault="00106D42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E5A9596" w14:textId="77777777" w:rsidR="00682061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D67AEDE" w14:textId="77777777" w:rsidR="00682061" w:rsidRDefault="00682061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9AE61CB" w14:textId="78EBE05D" w:rsidR="00BB0559" w:rsidRDefault="00205F6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05F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Courses</w:t>
            </w:r>
          </w:p>
          <w:p w14:paraId="7ED6CCAF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922B0A0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68F5239" w14:textId="77777777" w:rsidR="00BB0559" w:rsidRDefault="00BB055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899F426" w14:textId="77777777" w:rsidR="00205F69" w:rsidRDefault="00205F6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EA1B542" w14:textId="652DC98C" w:rsidR="00BB0559" w:rsidRPr="004F755B" w:rsidRDefault="00205F69" w:rsidP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05F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Professional and scientific interests</w:t>
            </w:r>
          </w:p>
        </w:tc>
        <w:tc>
          <w:tcPr>
            <w:tcW w:w="7796" w:type="dxa"/>
          </w:tcPr>
          <w:p w14:paraId="526F031F" w14:textId="2A66C4D9" w:rsidR="004F755B" w:rsidRPr="004F755B" w:rsidRDefault="004F75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F75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 w:rsidR="004A5E9E" w:rsidRPr="004A5E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ADILBAYEV ARDAK MARALOVICH</w:t>
            </w:r>
          </w:p>
          <w:p w14:paraId="70AF1A23" w14:textId="77777777" w:rsidR="004F755B" w:rsidRPr="004F755B" w:rsidRDefault="004F75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1"/>
            </w:tblGrid>
            <w:tr w:rsidR="004F755B" w:rsidRPr="00D05AF0" w14:paraId="457EBCB2" w14:textId="77777777" w:rsidTr="004F755B">
              <w:trPr>
                <w:cantSplit/>
                <w:trHeight w:val="340"/>
              </w:trPr>
              <w:tc>
                <w:tcPr>
                  <w:tcW w:w="7541" w:type="dxa"/>
                  <w:hideMark/>
                </w:tcPr>
                <w:p w14:paraId="195DFB4F" w14:textId="573CB4C5" w:rsidR="004F755B" w:rsidRPr="004A5E9E" w:rsidRDefault="004F755B" w:rsidP="004A5E9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F755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anchor distT="0" distB="0" distL="0" distR="71755" simplePos="0" relativeHeight="251659264" behindDoc="0" locked="0" layoutInCell="1" allowOverlap="1" wp14:anchorId="36FB2334" wp14:editId="6792657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3825" cy="143510"/>
                        <wp:effectExtent l="0" t="0" r="9525" b="8890"/>
                        <wp:wrapSquare wrapText="bothSides"/>
                        <wp:docPr id="25" name="Рисунок 2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435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A5E9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4A5E9E" w:rsidRPr="004A5E9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Republic of Kazakhstan, Karaganda city, Gogol Street 38</w:t>
                  </w:r>
                  <w:r w:rsidR="004A5E9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, </w:t>
                  </w:r>
                  <w:r w:rsidR="004A5E9E" w:rsidRPr="004A5E9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Karaganda National Research University named after academician E.A. </w:t>
                  </w:r>
                  <w:proofErr w:type="spellStart"/>
                  <w:r w:rsidR="004A5E9E" w:rsidRPr="004A5E9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Buketov</w:t>
                  </w:r>
                  <w:proofErr w:type="spellEnd"/>
                </w:p>
              </w:tc>
            </w:tr>
            <w:tr w:rsidR="004F755B" w:rsidRPr="004F755B" w14:paraId="3D8A9B11" w14:textId="77777777" w:rsidTr="004F755B">
              <w:trPr>
                <w:cantSplit/>
                <w:trHeight w:val="340"/>
              </w:trPr>
              <w:tc>
                <w:tcPr>
                  <w:tcW w:w="7541" w:type="dxa"/>
                  <w:hideMark/>
                </w:tcPr>
                <w:p w14:paraId="2A19DEF1" w14:textId="51EF2B33" w:rsidR="004F755B" w:rsidRPr="004F755B" w:rsidRDefault="004F755B" w:rsidP="004F755B">
                  <w:pPr>
                    <w:tabs>
                      <w:tab w:val="right" w:pos="8218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F755B">
                    <w:rPr>
                      <w:rFonts w:ascii="Times New Roman" w:hAnsi="Times New Roman" w:cs="Times New Roman"/>
                      <w:noProof/>
                      <w:color w:val="3F3A38"/>
                      <w:sz w:val="20"/>
                      <w:szCs w:val="20"/>
                      <w:lang w:val="en-GB"/>
                    </w:rPr>
                    <w:drawing>
                      <wp:anchor distT="0" distB="0" distL="0" distR="71755" simplePos="0" relativeHeight="251660288" behindDoc="0" locked="0" layoutInCell="1" allowOverlap="1" wp14:anchorId="5B8253A3" wp14:editId="71D6A11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5730" cy="128905"/>
                        <wp:effectExtent l="0" t="0" r="7620" b="4445"/>
                        <wp:wrapSquare wrapText="bothSides"/>
                        <wp:docPr id="24" name="Рисунок 2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" cy="1289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F755B"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 xml:space="preserve"> </w:t>
                  </w:r>
                  <w:r w:rsidRPr="004F755B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252485A" wp14:editId="5E0BFDBC">
                        <wp:extent cx="123825" cy="133350"/>
                        <wp:effectExtent l="0" t="0" r="9525" b="0"/>
                        <wp:docPr id="21" name="Рисунок 2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33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F7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F755B"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+</w:t>
                  </w:r>
                  <w:r w:rsidRPr="004F755B"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77029764402</w:t>
                  </w:r>
                </w:p>
              </w:tc>
            </w:tr>
            <w:tr w:rsidR="004F755B" w:rsidRPr="004F755B" w14:paraId="04F221C8" w14:textId="77777777" w:rsidTr="004F755B">
              <w:trPr>
                <w:cantSplit/>
                <w:trHeight w:val="340"/>
              </w:trPr>
              <w:tc>
                <w:tcPr>
                  <w:tcW w:w="7541" w:type="dxa"/>
                  <w:vAlign w:val="center"/>
                  <w:hideMark/>
                </w:tcPr>
                <w:p w14:paraId="096BBB03" w14:textId="0FFBDE53" w:rsidR="004F755B" w:rsidRPr="004F755B" w:rsidRDefault="004F755B" w:rsidP="004F755B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F755B">
                    <w:rPr>
                      <w:rFonts w:ascii="Times New Roman" w:hAnsi="Times New Roman" w:cs="Times New Roman"/>
                      <w:noProof/>
                      <w:color w:val="3F3A38"/>
                      <w:sz w:val="20"/>
                      <w:szCs w:val="20"/>
                      <w:lang w:val="en-GB"/>
                    </w:rPr>
                    <w:drawing>
                      <wp:anchor distT="0" distB="0" distL="0" distR="71755" simplePos="0" relativeHeight="251661312" behindDoc="0" locked="0" layoutInCell="1" allowOverlap="1" wp14:anchorId="31CF7493" wp14:editId="5B2B27CC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6365" cy="144145"/>
                        <wp:effectExtent l="0" t="0" r="6985" b="8255"/>
                        <wp:wrapSquare wrapText="bothSides"/>
                        <wp:docPr id="23" name="Рисунок 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365" cy="144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 w:rsidRPr="004F755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.ardak-84@mail.ru</w:t>
                  </w:r>
                </w:p>
              </w:tc>
            </w:tr>
            <w:tr w:rsidR="004F755B" w:rsidRPr="004F755B" w14:paraId="14D7F4E7" w14:textId="77777777" w:rsidTr="004F755B">
              <w:trPr>
                <w:cantSplit/>
                <w:trHeight w:val="340"/>
              </w:trPr>
              <w:tc>
                <w:tcPr>
                  <w:tcW w:w="7541" w:type="dxa"/>
                  <w:hideMark/>
                </w:tcPr>
                <w:p w14:paraId="5806B844" w14:textId="42B481AF" w:rsidR="004F755B" w:rsidRPr="004F755B" w:rsidRDefault="004F755B" w:rsidP="004F755B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What’s</w:t>
                  </w:r>
                  <w:proofErr w:type="spellEnd"/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app</w:t>
                  </w:r>
                  <w:proofErr w:type="spellEnd"/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: </w:t>
                  </w:r>
                  <w:r w:rsidRPr="004F755B">
                    <w:rPr>
                      <w:rFonts w:ascii="Times New Roman" w:hAnsi="Times New Roman" w:cs="Times New Roman"/>
                      <w:noProof/>
                      <w:color w:val="3F3A38"/>
                      <w:sz w:val="20"/>
                      <w:szCs w:val="20"/>
                      <w:lang w:val="en-GB"/>
                    </w:rPr>
                    <w:drawing>
                      <wp:anchor distT="0" distB="0" distL="0" distR="71755" simplePos="0" relativeHeight="251662336" behindDoc="0" locked="0" layoutInCell="1" allowOverlap="1" wp14:anchorId="7EB7F581" wp14:editId="196E8828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5095" cy="135255"/>
                        <wp:effectExtent l="0" t="0" r="8255" b="0"/>
                        <wp:wrapSquare wrapText="bothSides"/>
                        <wp:docPr id="22" name="Рисунок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095" cy="1352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+</w:t>
                  </w:r>
                  <w:r w:rsidRPr="004F755B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77029764402</w:t>
                  </w:r>
                </w:p>
              </w:tc>
            </w:tr>
            <w:tr w:rsidR="004F755B" w:rsidRPr="00D05AF0" w14:paraId="5BAE6239" w14:textId="77777777" w:rsidTr="004F755B">
              <w:trPr>
                <w:cantSplit/>
                <w:trHeight w:val="397"/>
              </w:trPr>
              <w:tc>
                <w:tcPr>
                  <w:tcW w:w="7541" w:type="dxa"/>
                  <w:vAlign w:val="center"/>
                  <w:hideMark/>
                </w:tcPr>
                <w:p w14:paraId="3675745A" w14:textId="5807CA0A" w:rsidR="004F755B" w:rsidRDefault="004F755B" w:rsidP="004F755B">
                  <w:pPr>
                    <w:pStyle w:val="ECVGenderRow"/>
                    <w:spacing w:before="0"/>
                    <w:rPr>
                      <w:rStyle w:val="ECV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4A5E9E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 xml:space="preserve">| </w:t>
                  </w:r>
                  <w:r w:rsidR="004A5E9E" w:rsidRPr="004A5E9E">
                    <w:rPr>
                      <w:rStyle w:val="ECVHeadingContactDetails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Date of birth: April 5, 1984</w:t>
                  </w:r>
                </w:p>
                <w:p w14:paraId="5F58C233" w14:textId="77777777" w:rsidR="004F755B" w:rsidRDefault="004F755B" w:rsidP="004F755B">
                  <w:pPr>
                    <w:pStyle w:val="ECVGenderRow"/>
                    <w:spacing w:before="0"/>
                    <w:rPr>
                      <w:rStyle w:val="ECVContactDetails"/>
                      <w:lang w:val="kk-KZ"/>
                    </w:rPr>
                  </w:pPr>
                </w:p>
                <w:p w14:paraId="14E0B831" w14:textId="77777777" w:rsidR="00205F69" w:rsidRDefault="00205F69" w:rsidP="004A5E9E">
                  <w:pPr>
                    <w:pStyle w:val="ECVGenderRow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</w:p>
                <w:p w14:paraId="78CD55BB" w14:textId="72F3FA92" w:rsidR="004A5E9E" w:rsidRPr="004A5E9E" w:rsidRDefault="004A5E9E" w:rsidP="004A5E9E">
                  <w:pPr>
                    <w:pStyle w:val="ECVGenderRow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4A5E9E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Karaganda National Research University named after academician E.A. Buketov</w:t>
                  </w:r>
                </w:p>
                <w:p w14:paraId="3BDB007C" w14:textId="785ECD0F" w:rsidR="004F755B" w:rsidRPr="004F755B" w:rsidRDefault="004A5E9E" w:rsidP="004A5E9E">
                  <w:pPr>
                    <w:pStyle w:val="ECVGenderRow"/>
                    <w:spacing w:before="0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4A5E9E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Senior Lecturer, Department of Archaeology, Ethnology and National History</w:t>
                  </w:r>
                </w:p>
              </w:tc>
            </w:tr>
          </w:tbl>
          <w:p w14:paraId="04902B2D" w14:textId="77777777" w:rsidR="00372E07" w:rsidRDefault="00372E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C87948" w14:textId="77777777" w:rsidR="00372E07" w:rsidRDefault="00372E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325586C" w14:textId="77777777" w:rsidR="00205F69" w:rsidRDefault="00205F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D64936" w14:textId="7C1595EB" w:rsidR="00735952" w:rsidRDefault="004A5E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Master of Humanities</w:t>
            </w:r>
          </w:p>
          <w:p w14:paraId="1ADDCFD4" w14:textId="77777777" w:rsidR="00372E07" w:rsidRDefault="00372E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6D9AF5" w14:textId="77777777" w:rsidR="00372E07" w:rsidRDefault="00372E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C9AF52" w14:textId="77777777" w:rsidR="004A5E9E" w:rsidRDefault="004A5E9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C60A62" w14:textId="061E01D2" w:rsidR="00735952" w:rsidRDefault="004A5E9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 years</w:t>
            </w:r>
          </w:p>
          <w:p w14:paraId="00B1EA75" w14:textId="77777777" w:rsidR="00735952" w:rsidRPr="00735952" w:rsidRDefault="0073595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14:paraId="3D6DA41C" w14:textId="77777777" w:rsidR="00735952" w:rsidRPr="00735952" w:rsidRDefault="00735952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</w:p>
          <w:p w14:paraId="57B9F923" w14:textId="1BD9C8FC" w:rsidR="004A5E9E" w:rsidRPr="004A5E9E" w:rsidRDefault="004A5E9E" w:rsidP="004A5E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2006–2011 – History teacher, Secondary School No. 9, Karkaraly District;</w:t>
            </w:r>
          </w:p>
          <w:p w14:paraId="1777173B" w14:textId="0D00367B" w:rsidR="004A5E9E" w:rsidRPr="004A5E9E" w:rsidRDefault="004A5E9E" w:rsidP="004A5E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2011–2015 – Researcher, Karaganda Regional Museum of History and Local Lore;</w:t>
            </w:r>
          </w:p>
          <w:p w14:paraId="291169C1" w14:textId="5C36C0C2" w:rsidR="004A5E9E" w:rsidRPr="004A5E9E" w:rsidRDefault="004A5E9E" w:rsidP="004A5E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2015–2021 – Head of Department, Center for the Preservation of Historical and Cultural Heritage;</w:t>
            </w:r>
          </w:p>
          <w:p w14:paraId="199EE8EA" w14:textId="3B8DB588" w:rsidR="004A5E9E" w:rsidRPr="004A5E9E" w:rsidRDefault="004A5E9E" w:rsidP="004A5E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2021–2025 – Head of Department, Regional Scientific and Practical Center for Children’s Supplementary Education “Saryarqa Daryny”;</w:t>
            </w:r>
          </w:p>
          <w:p w14:paraId="73C8D660" w14:textId="1EBC23A6" w:rsidR="00AF5FD9" w:rsidRDefault="004A5E9E" w:rsidP="004A5E9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From 2025 – Senior Lecturer, Department of Archaeology, Ethnology and National History, NJSC </w:t>
            </w:r>
            <w:r w:rsid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Karaganda National Research University named after academician E.A. Buketov.</w:t>
            </w:r>
            <w:r w:rsid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77AD4F90" w14:textId="77777777" w:rsidR="00AF5FD9" w:rsidRPr="00AF5FD9" w:rsidRDefault="00AF5FD9" w:rsidP="00AF5FD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330534" w14:textId="77777777" w:rsidR="008F1775" w:rsidRDefault="008F1775" w:rsidP="007359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FF4045" w14:textId="42E93105" w:rsidR="004A5E9E" w:rsidRPr="004A5E9E" w:rsidRDefault="004A5E9E" w:rsidP="004A5E9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2001–2006 – Karaganda State University named after academician E.A. Buketov, specialty </w:t>
            </w:r>
            <w:r w:rsid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020340 — History.</w:t>
            </w:r>
            <w:r w:rsid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Qualification: Historian, Teacher of History;</w:t>
            </w:r>
          </w:p>
          <w:p w14:paraId="61194D59" w14:textId="32B05652" w:rsidR="00AF5FD9" w:rsidRDefault="004A5E9E" w:rsidP="004A5E9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2018–2020 – Karaganda State University named after academician E.A. Buketov, specialty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6M020800 — Archaeology and Ethnology</w:t>
            </w:r>
            <w:r w:rsid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.»</w:t>
            </w:r>
            <w:r w:rsidRPr="004A5E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Degree: Master of Humanities.</w:t>
            </w:r>
          </w:p>
          <w:p w14:paraId="05C06BBA" w14:textId="77777777" w:rsidR="00AF5FD9" w:rsidRDefault="00AF5FD9" w:rsidP="00AF5FD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B846BC" w14:textId="77777777" w:rsidR="00E662E6" w:rsidRDefault="00E662E6" w:rsidP="007359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CA1473" w14:textId="7A3658B9" w:rsidR="00682061" w:rsidRPr="00682061" w:rsidRDefault="00682061" w:rsidP="006820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 – Two-week course on “Organizational Management” at the “Orleu” Training Center, Almaty (80 hours);</w:t>
            </w:r>
          </w:p>
          <w:p w14:paraId="5DEC9CD3" w14:textId="527F56EB" w:rsidR="00735952" w:rsidRDefault="00682061" w:rsidP="00682061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 – “Development of Subject Competencies of Teachers in History,” Orleu, Karaganda (80 hours).</w:t>
            </w:r>
          </w:p>
          <w:p w14:paraId="5C673C4E" w14:textId="77777777" w:rsidR="009052CD" w:rsidRDefault="009052CD" w:rsidP="0073595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5D323C" w14:textId="77777777" w:rsidR="009052CD" w:rsidRPr="00372E07" w:rsidRDefault="009052CD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5F652D" w14:textId="77777777" w:rsidR="00205F69" w:rsidRDefault="00205F6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B46233" w14:textId="77777777" w:rsidR="00205F69" w:rsidRDefault="00205F6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12EA0B" w14:textId="77777777" w:rsidR="00D05AF0" w:rsidRDefault="00D05AF0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9F8F33" w14:textId="61AF1DB1" w:rsidR="004F7C7D" w:rsidRDefault="00682061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Kazakh</w:t>
            </w:r>
          </w:p>
          <w:p w14:paraId="54F5C0E4" w14:textId="77777777" w:rsidR="004F7C7D" w:rsidRDefault="004F7C7D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pPr w:topFromText="6" w:bottomFromText="170" w:vertAnchor="text" w:tblpY="6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2"/>
              <w:gridCol w:w="1372"/>
              <w:gridCol w:w="1794"/>
              <w:gridCol w:w="1089"/>
              <w:gridCol w:w="1411"/>
            </w:tblGrid>
            <w:tr w:rsidR="00682061" w:rsidRPr="00205F69" w14:paraId="5A85F4C5" w14:textId="77777777" w:rsidTr="00682061">
              <w:trPr>
                <w:cantSplit/>
                <w:trHeight w:val="340"/>
              </w:trPr>
              <w:tc>
                <w:tcPr>
                  <w:tcW w:w="2824" w:type="dxa"/>
                  <w:gridSpan w:val="2"/>
                  <w:tcBorders>
                    <w:top w:val="single" w:sz="8" w:space="0" w:color="C0C0C0"/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4C620FB7" w14:textId="3715B482" w:rsidR="00682061" w:rsidRPr="00682061" w:rsidRDefault="00682061" w:rsidP="00682061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82061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en-US"/>
                    </w:rPr>
                    <w:t>UNDERSTANDING</w:t>
                  </w:r>
                </w:p>
              </w:tc>
              <w:tc>
                <w:tcPr>
                  <w:tcW w:w="2883" w:type="dxa"/>
                  <w:gridSpan w:val="2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6901B8B8" w14:textId="52272C32" w:rsidR="00682061" w:rsidRPr="00682061" w:rsidRDefault="00682061" w:rsidP="00682061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82061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en-US"/>
                    </w:rPr>
                    <w:t>SPEAKING</w:t>
                  </w:r>
                </w:p>
              </w:tc>
              <w:tc>
                <w:tcPr>
                  <w:tcW w:w="1376" w:type="dxa"/>
                  <w:vMerge w:val="restart"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nil"/>
                  </w:tcBorders>
                  <w:vAlign w:val="center"/>
                </w:tcPr>
                <w:p w14:paraId="02185180" w14:textId="77777777" w:rsidR="00682061" w:rsidRPr="00682061" w:rsidRDefault="00682061" w:rsidP="00682061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</w:p>
                <w:p w14:paraId="38316895" w14:textId="6807DFEE" w:rsidR="00682061" w:rsidRPr="00682061" w:rsidRDefault="00682061" w:rsidP="00682061">
                  <w:pPr>
                    <w:pStyle w:val="ECVLanguageHeading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82061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Composition</w:t>
                  </w:r>
                </w:p>
              </w:tc>
            </w:tr>
            <w:tr w:rsidR="007810DD" w:rsidRPr="00205F69" w14:paraId="134D8B25" w14:textId="77777777" w:rsidTr="00682061">
              <w:trPr>
                <w:cantSplit/>
                <w:trHeight w:val="340"/>
              </w:trPr>
              <w:tc>
                <w:tcPr>
                  <w:tcW w:w="1452" w:type="dxa"/>
                  <w:tcBorders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600BFED5" w14:textId="780ADFA7" w:rsidR="007810DD" w:rsidRPr="00682061" w:rsidRDefault="00682061" w:rsidP="007810DD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205F6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en-US"/>
                    </w:rPr>
                    <w:t>Listening</w:t>
                  </w:r>
                </w:p>
              </w:tc>
              <w:tc>
                <w:tcPr>
                  <w:tcW w:w="1372" w:type="dxa"/>
                  <w:tcBorders>
                    <w:left w:val="single" w:sz="8" w:space="0" w:color="C0C0C0"/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473C2658" w14:textId="7DD792AA" w:rsidR="007810DD" w:rsidRPr="00682061" w:rsidRDefault="00682061" w:rsidP="007810DD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205F6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en-US"/>
                    </w:rPr>
                    <w:t>Reading</w:t>
                  </w:r>
                </w:p>
              </w:tc>
              <w:tc>
                <w:tcPr>
                  <w:tcW w:w="1794" w:type="dxa"/>
                  <w:tcBorders>
                    <w:left w:val="single" w:sz="8" w:space="0" w:color="C0C0C0"/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6997C633" w14:textId="11A4AF93" w:rsidR="007810DD" w:rsidRPr="00682061" w:rsidRDefault="00682061" w:rsidP="007810DD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205F6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en-US"/>
                    </w:rPr>
                    <w:t>Speaking</w:t>
                  </w:r>
                </w:p>
              </w:tc>
              <w:tc>
                <w:tcPr>
                  <w:tcW w:w="1089" w:type="dxa"/>
                  <w:tcBorders>
                    <w:left w:val="single" w:sz="8" w:space="0" w:color="C0C0C0"/>
                    <w:bottom w:val="single" w:sz="8" w:space="0" w:color="C0C0C0"/>
                  </w:tcBorders>
                  <w:shd w:val="clear" w:color="auto" w:fill="auto"/>
                  <w:vAlign w:val="center"/>
                  <w:hideMark/>
                </w:tcPr>
                <w:p w14:paraId="7E9B7042" w14:textId="7269D8F4" w:rsidR="007810DD" w:rsidRPr="00682061" w:rsidRDefault="00682061" w:rsidP="007810DD">
                  <w:pPr>
                    <w:pStyle w:val="ECVLanguageSubHeading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205F69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en-US"/>
                    </w:rPr>
                    <w:t>Writing</w:t>
                  </w:r>
                </w:p>
              </w:tc>
              <w:tc>
                <w:tcPr>
                  <w:tcW w:w="1376" w:type="dxa"/>
                  <w:vMerge/>
                  <w:tcBorders>
                    <w:top w:val="single" w:sz="8" w:space="0" w:color="C0C0C0"/>
                    <w:left w:val="single" w:sz="8" w:space="0" w:color="C0C0C0"/>
                    <w:bottom w:val="single" w:sz="8" w:space="0" w:color="C0C0C0"/>
                    <w:right w:val="nil"/>
                  </w:tcBorders>
                  <w:vAlign w:val="center"/>
                  <w:hideMark/>
                </w:tcPr>
                <w:p w14:paraId="2C2E9D19" w14:textId="77777777" w:rsidR="007810DD" w:rsidRPr="00682061" w:rsidRDefault="007810DD" w:rsidP="007810DD">
                  <w:pPr>
                    <w:rPr>
                      <w:rFonts w:ascii="Times New Roman" w:eastAsia="SimSun" w:hAnsi="Times New Roman" w:cs="Times New Roman"/>
                      <w:b/>
                      <w:caps/>
                      <w:spacing w:val="-6"/>
                      <w:kern w:val="2"/>
                      <w:sz w:val="20"/>
                      <w:szCs w:val="20"/>
                      <w:lang w:val="kk-KZ" w:eastAsia="hi-IN" w:bidi="hi-IN"/>
                    </w:rPr>
                  </w:pPr>
                </w:p>
              </w:tc>
            </w:tr>
            <w:tr w:rsidR="004F7C7D" w:rsidRPr="00372E07" w14:paraId="401CB902" w14:textId="77777777" w:rsidTr="00682061">
              <w:trPr>
                <w:cantSplit/>
                <w:trHeight w:val="283"/>
              </w:trPr>
              <w:tc>
                <w:tcPr>
                  <w:tcW w:w="1452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20DFD3B9" w14:textId="77777777" w:rsidR="004F7C7D" w:rsidRPr="00682061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682061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С2</w:t>
                  </w:r>
                </w:p>
              </w:tc>
              <w:tc>
                <w:tcPr>
                  <w:tcW w:w="1372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45CA2C69" w14:textId="77777777" w:rsidR="004F7C7D" w:rsidRPr="00682061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682061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С2</w:t>
                  </w:r>
                </w:p>
              </w:tc>
              <w:tc>
                <w:tcPr>
                  <w:tcW w:w="2883" w:type="dxa"/>
                  <w:gridSpan w:val="2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78168791" w14:textId="77777777" w:rsidR="004F7C7D" w:rsidRPr="00682061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682061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С2                              С2</w:t>
                  </w:r>
                </w:p>
              </w:tc>
              <w:tc>
                <w:tcPr>
                  <w:tcW w:w="1376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135BB433" w14:textId="77777777" w:rsidR="004F7C7D" w:rsidRPr="00682061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682061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С2</w:t>
                  </w:r>
                </w:p>
              </w:tc>
            </w:tr>
            <w:tr w:rsidR="004F7C7D" w:rsidRPr="00D05AF0" w14:paraId="71EF5B08" w14:textId="77777777" w:rsidTr="00682061">
              <w:trPr>
                <w:cantSplit/>
                <w:trHeight w:val="283"/>
              </w:trPr>
              <w:tc>
                <w:tcPr>
                  <w:tcW w:w="7083" w:type="dxa"/>
                  <w:gridSpan w:val="5"/>
                  <w:tcBorders>
                    <w:top w:val="nil"/>
                    <w:left w:val="nil"/>
                    <w:bottom w:val="single" w:sz="8" w:space="0" w:color="C0C0C0"/>
                    <w:right w:val="nil"/>
                  </w:tcBorders>
                  <w:shd w:val="clear" w:color="auto" w:fill="ECECEC"/>
                  <w:vAlign w:val="center"/>
                  <w:hideMark/>
                </w:tcPr>
                <w:p w14:paraId="28F24936" w14:textId="5A5A2E01" w:rsidR="004F7C7D" w:rsidRPr="00682061" w:rsidRDefault="00682061" w:rsidP="004F7C7D">
                  <w:pPr>
                    <w:pStyle w:val="ECVLanguageCertificate"/>
                    <w:spacing w:line="240" w:lineRule="auto"/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</w:pPr>
                  <w:r w:rsidRPr="00682061">
                    <w:rPr>
                      <w:rFonts w:ascii="Times New Roman" w:hAnsi="Times New Roman" w:cs="Times New Roman"/>
                      <w:b/>
                      <w:color w:val="auto"/>
                      <w:sz w:val="20"/>
                      <w:szCs w:val="20"/>
                      <w:lang w:val="kk-KZ"/>
                    </w:rPr>
                    <w:t>Availability of a language certificate: Yes</w:t>
                  </w:r>
                </w:p>
              </w:tc>
            </w:tr>
            <w:tr w:rsidR="004F7C7D" w:rsidRPr="00372E07" w14:paraId="695CE390" w14:textId="77777777" w:rsidTr="00682061">
              <w:trPr>
                <w:cantSplit/>
                <w:trHeight w:val="283"/>
              </w:trPr>
              <w:tc>
                <w:tcPr>
                  <w:tcW w:w="1452" w:type="dxa"/>
                  <w:vAlign w:val="center"/>
                  <w:hideMark/>
                </w:tcPr>
                <w:p w14:paraId="06842783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B1</w:t>
                  </w:r>
                </w:p>
              </w:tc>
              <w:tc>
                <w:tcPr>
                  <w:tcW w:w="1372" w:type="dxa"/>
                  <w:vAlign w:val="center"/>
                  <w:hideMark/>
                </w:tcPr>
                <w:p w14:paraId="16EC8BC2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>B2</w:t>
                  </w:r>
                </w:p>
              </w:tc>
              <w:tc>
                <w:tcPr>
                  <w:tcW w:w="2883" w:type="dxa"/>
                  <w:gridSpan w:val="2"/>
                  <w:vAlign w:val="center"/>
                  <w:hideMark/>
                </w:tcPr>
                <w:p w14:paraId="0BBA49AD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aps w:val="0"/>
                      <w:color w:val="auto"/>
                      <w:sz w:val="20"/>
                      <w:szCs w:val="20"/>
                      <w:lang w:val="kk-KZ"/>
                    </w:rPr>
                    <w:t xml:space="preserve">           B1                              B1</w:t>
                  </w:r>
                </w:p>
              </w:tc>
              <w:tc>
                <w:tcPr>
                  <w:tcW w:w="1376" w:type="dxa"/>
                  <w:vAlign w:val="center"/>
                  <w:hideMark/>
                </w:tcPr>
                <w:p w14:paraId="04A92E2B" w14:textId="77777777" w:rsidR="004F7C7D" w:rsidRPr="00106D42" w:rsidRDefault="004F7C7D" w:rsidP="004F7C7D">
                  <w:pPr>
                    <w:pStyle w:val="ECVLanguageLevel"/>
                    <w:spacing w:before="0" w:line="240" w:lineRule="auto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</w:pPr>
                  <w:r w:rsidRPr="00106D42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val="kk-KZ"/>
                    </w:rPr>
                    <w:t>B1</w:t>
                  </w:r>
                </w:p>
              </w:tc>
            </w:tr>
            <w:tr w:rsidR="004F7C7D" w:rsidRPr="00D05AF0" w14:paraId="3F39C626" w14:textId="77777777" w:rsidTr="00682061">
              <w:trPr>
                <w:cantSplit/>
                <w:trHeight w:val="283"/>
              </w:trPr>
              <w:tc>
                <w:tcPr>
                  <w:tcW w:w="7083" w:type="dxa"/>
                  <w:gridSpan w:val="5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E0E0E0"/>
                  <w:vAlign w:val="center"/>
                  <w:hideMark/>
                </w:tcPr>
                <w:p w14:paraId="2B92F124" w14:textId="124FD27A" w:rsidR="004F7C7D" w:rsidRPr="00106D42" w:rsidRDefault="00682061" w:rsidP="004F7C7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68206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Availability of a language certificate: No</w:t>
                  </w:r>
                </w:p>
              </w:tc>
            </w:tr>
          </w:tbl>
          <w:p w14:paraId="537B9C90" w14:textId="4A3F88AB" w:rsidR="00D63ADF" w:rsidRDefault="00682061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 </w:t>
            </w:r>
          </w:p>
          <w:p w14:paraId="7BC542AA" w14:textId="77777777" w:rsidR="00205F69" w:rsidRDefault="00205F6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1E5D27" w14:textId="77777777" w:rsidR="00205F69" w:rsidRDefault="00205F6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2B7440" w14:textId="77777777" w:rsidR="00205F69" w:rsidRDefault="00205F6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AA97E5" w14:textId="77777777" w:rsidR="00205F69" w:rsidRDefault="00205F6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837FD1" w14:textId="77777777" w:rsidR="00205F69" w:rsidRDefault="00205F6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ACF815" w14:textId="77777777" w:rsidR="00205F69" w:rsidRDefault="00205F6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FBAD481" w14:textId="67CB69F6" w:rsidR="00D63ADF" w:rsidRDefault="00682061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Microsoft Office (word, excel, power point)</w:t>
            </w:r>
          </w:p>
          <w:p w14:paraId="4C6328CB" w14:textId="77777777" w:rsidR="00D63ADF" w:rsidRDefault="00D63ADF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B2A32D" w14:textId="6941970A" w:rsidR="00D63ADF" w:rsidRDefault="00682061" w:rsidP="0073595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Reading, sports</w:t>
            </w:r>
          </w:p>
          <w:p w14:paraId="62F3A146" w14:textId="465BBEB5" w:rsidR="00361D05" w:rsidRDefault="00361D05" w:rsidP="0073595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B00BE2" w14:textId="77777777" w:rsidR="00205F69" w:rsidRDefault="00205F69" w:rsidP="0073595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8E9C2F" w14:textId="77777777" w:rsidR="00E111BF" w:rsidRDefault="00E111BF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9A01EA" w14:textId="1A3E49EA" w:rsidR="00682061" w:rsidRPr="00682061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A.M. Adilbayev, E.A. Dmitriev, A.I. Kukushkin, A.B. Maken. “The History of the Study of the Turkic Monuments of Saryarka.” Bulletin of the Karaganda University. Series: History. Philosophy. No. 4(112), 2023, pp. 33–39.</w:t>
            </w:r>
          </w:p>
          <w:p w14:paraId="15BC9075" w14:textId="62A6485C" w:rsidR="000407AE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S.U. Zhауymbaev, A.M. Adilbayev. Proceedings of the International Symposium “K.I. Satpayev – Personality. Patriot. Scientist” (Dedicated to the 45th anniversary of Satpayev city). Karaganda, 2018, 174 p.</w:t>
            </w:r>
          </w:p>
          <w:p w14:paraId="5C90D7FB" w14:textId="4D1AA8D9" w:rsidR="00682061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CC713D" w14:textId="77777777" w:rsidR="00205F69" w:rsidRDefault="00205F69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68A292" w14:textId="14545896" w:rsidR="00682061" w:rsidRPr="00682061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 – Certificate of Honor from the Department of Education of Karaganda Region;</w:t>
            </w:r>
          </w:p>
          <w:p w14:paraId="5C294D69" w14:textId="02D72F43" w:rsidR="00682061" w:rsidRPr="00682061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 – Letter of Appreciation from the Republican Scientific and Practical Center “Daryn” of the Ministry of Education of the Republic of Kazakhstan;</w:t>
            </w:r>
          </w:p>
          <w:p w14:paraId="7FEDABBC" w14:textId="143CDCBB" w:rsidR="00682061" w:rsidRPr="00682061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 – Letter of Appreciation from the Minister of Education of the Republic of Kazakhstan;</w:t>
            </w:r>
          </w:p>
          <w:p w14:paraId="101EA5CA" w14:textId="7DECBF09" w:rsidR="00682061" w:rsidRPr="00682061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 – Medal “Friend of Childhood” from the Republican Educational and Methodological Center for Supplementary Education of the Ministry of Education of the Republic of Kazakhstan;</w:t>
            </w:r>
          </w:p>
          <w:p w14:paraId="3E85C291" w14:textId="7E69A996" w:rsidR="00682061" w:rsidRPr="00682061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 – Letter of Appreciation from the Institute for Early Childhood Development of the Ministry of Education of the Republic of Kazakhstan;</w:t>
            </w:r>
          </w:p>
          <w:p w14:paraId="2DE4E6C2" w14:textId="369BE04B" w:rsidR="00682061" w:rsidRPr="00682061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2024 – Letter of Appreciation from the Educational and Methodological Center for the Development of Education of Karaganda Region;</w:t>
            </w:r>
          </w:p>
          <w:p w14:paraId="52135069" w14:textId="14F88061" w:rsidR="00682061" w:rsidRPr="00682061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 – Letter of Appreciation from the Department of Education of Almaty city;</w:t>
            </w:r>
          </w:p>
          <w:p w14:paraId="37607583" w14:textId="4A009B58" w:rsidR="00BB0559" w:rsidRDefault="00682061" w:rsidP="0068206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06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 – Letter of Appreciation from the International Public Foundation “Bilim-Innovatsiya.”</w:t>
            </w:r>
          </w:p>
          <w:p w14:paraId="333A7881" w14:textId="63B5FED1" w:rsidR="00205F69" w:rsidRDefault="00205F69" w:rsidP="00205F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FD72D1" w14:textId="77777777" w:rsidR="00205F69" w:rsidRDefault="00205F69" w:rsidP="00205F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278C04" w14:textId="4820F3EC" w:rsidR="00205F69" w:rsidRPr="00205F69" w:rsidRDefault="00205F69" w:rsidP="00205F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F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Archaeology of Kazakhstan;</w:t>
            </w:r>
          </w:p>
          <w:p w14:paraId="6033A4E4" w14:textId="07F1453F" w:rsidR="00205F69" w:rsidRPr="00205F69" w:rsidRDefault="00205F69" w:rsidP="00205F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F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Historiography of the History of Kazakhstan;</w:t>
            </w:r>
          </w:p>
          <w:p w14:paraId="7D162B66" w14:textId="4DFA355D" w:rsidR="00205F69" w:rsidRPr="00205F69" w:rsidRDefault="00205F69" w:rsidP="00205F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F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Historical Local Studies;</w:t>
            </w:r>
          </w:p>
          <w:p w14:paraId="4EE16E97" w14:textId="12DE0276" w:rsidR="00205F69" w:rsidRPr="00205F69" w:rsidRDefault="00205F69" w:rsidP="00205F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F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Historical Anthropology;</w:t>
            </w:r>
          </w:p>
          <w:p w14:paraId="235B34C2" w14:textId="395C7305" w:rsidR="00106D42" w:rsidRDefault="00205F69" w:rsidP="00205F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F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History of World Museums.</w:t>
            </w:r>
          </w:p>
          <w:p w14:paraId="6A86FF06" w14:textId="77777777" w:rsidR="00E662E6" w:rsidRDefault="00E662E6" w:rsidP="00106D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FEA4D2" w14:textId="77777777" w:rsidR="00205F69" w:rsidRDefault="00205F6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B376F3" w14:textId="35382C0C" w:rsidR="00BB0559" w:rsidRPr="00E111BF" w:rsidRDefault="00205F69" w:rsidP="007359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5F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Modern pedagogical teaching technologies.</w:t>
            </w:r>
          </w:p>
        </w:tc>
      </w:tr>
    </w:tbl>
    <w:p w14:paraId="70F6D0CC" w14:textId="1D613DBF" w:rsidR="00B84252" w:rsidRDefault="00B84252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68A8B99" w14:textId="1B7CF5F2" w:rsidR="004F7C7D" w:rsidRPr="004F755B" w:rsidRDefault="004F7C7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4F7C7D" w:rsidRPr="004F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3D"/>
    <w:rsid w:val="000062CA"/>
    <w:rsid w:val="000407AE"/>
    <w:rsid w:val="00106D42"/>
    <w:rsid w:val="00205F69"/>
    <w:rsid w:val="00361D05"/>
    <w:rsid w:val="00372E07"/>
    <w:rsid w:val="004A5E9E"/>
    <w:rsid w:val="004F755B"/>
    <w:rsid w:val="004F7C7D"/>
    <w:rsid w:val="00682061"/>
    <w:rsid w:val="00735952"/>
    <w:rsid w:val="007810DD"/>
    <w:rsid w:val="008F1775"/>
    <w:rsid w:val="009052CD"/>
    <w:rsid w:val="00AF5FD9"/>
    <w:rsid w:val="00B4073D"/>
    <w:rsid w:val="00B84252"/>
    <w:rsid w:val="00BB0559"/>
    <w:rsid w:val="00D05AF0"/>
    <w:rsid w:val="00D63ADF"/>
    <w:rsid w:val="00DE3583"/>
    <w:rsid w:val="00E111BF"/>
    <w:rsid w:val="00E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CA5E"/>
  <w15:chartTrackingRefBased/>
  <w15:docId w15:val="{BF7122FE-AE89-4A95-B992-6428ACFA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GenderRow">
    <w:name w:val="_ECV_GenderRow"/>
    <w:basedOn w:val="a"/>
    <w:rsid w:val="004F755B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2"/>
      <w:sz w:val="16"/>
      <w:szCs w:val="24"/>
      <w:lang w:val="en-GB" w:eastAsia="hi-IN" w:bidi="hi-IN"/>
    </w:rPr>
  </w:style>
  <w:style w:type="character" w:customStyle="1" w:styleId="ECVHeadingContactDetails">
    <w:name w:val="_ECV_HeadingContactDetails"/>
    <w:rsid w:val="004F755B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4F755B"/>
    <w:rPr>
      <w:rFonts w:ascii="Arial" w:hAnsi="Arial" w:cs="Arial" w:hint="default"/>
      <w:color w:val="3F3A38"/>
      <w:sz w:val="18"/>
      <w:szCs w:val="18"/>
    </w:rPr>
  </w:style>
  <w:style w:type="paragraph" w:customStyle="1" w:styleId="ECVLanguageHeading">
    <w:name w:val="_ECV_LanguageHeading"/>
    <w:basedOn w:val="a"/>
    <w:rsid w:val="004F7C7D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caps/>
      <w:color w:val="0E4194"/>
      <w:spacing w:val="-6"/>
      <w:kern w:val="2"/>
      <w:sz w:val="14"/>
      <w:szCs w:val="24"/>
      <w:lang w:val="en-GB" w:eastAsia="hi-IN" w:bidi="hi-IN"/>
    </w:rPr>
  </w:style>
  <w:style w:type="paragraph" w:customStyle="1" w:styleId="ECVLanguageSubHeading">
    <w:name w:val="_ECV_LanguageSubHeading"/>
    <w:basedOn w:val="ECVLanguageHeading"/>
    <w:rsid w:val="004F7C7D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a"/>
    <w:rsid w:val="004F7C7D"/>
    <w:pPr>
      <w:widowControl w:val="0"/>
      <w:suppressLineNumbers/>
      <w:suppressAutoHyphens/>
      <w:autoSpaceDE w:val="0"/>
      <w:spacing w:before="28" w:after="0" w:line="100" w:lineRule="atLeast"/>
      <w:jc w:val="center"/>
    </w:pPr>
    <w:rPr>
      <w:rFonts w:ascii="Arial" w:eastAsia="SimSun" w:hAnsi="Arial" w:cs="Mangal"/>
      <w:caps/>
      <w:color w:val="3F3A38"/>
      <w:spacing w:val="-6"/>
      <w:kern w:val="2"/>
      <w:sz w:val="18"/>
      <w:szCs w:val="24"/>
      <w:lang w:val="en-GB" w:eastAsia="hi-IN" w:bidi="hi-IN"/>
    </w:rPr>
  </w:style>
  <w:style w:type="paragraph" w:customStyle="1" w:styleId="ECVLanguageCertificate">
    <w:name w:val="_ECV_LanguageCertificate"/>
    <w:basedOn w:val="a"/>
    <w:rsid w:val="004F7C7D"/>
    <w:pPr>
      <w:widowControl w:val="0"/>
      <w:suppressLineNumbers/>
      <w:suppressAutoHyphens/>
      <w:spacing w:after="0" w:line="100" w:lineRule="atLeast"/>
      <w:ind w:right="283"/>
      <w:jc w:val="center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</dc:creator>
  <cp:keywords/>
  <dc:description/>
  <cp:lastModifiedBy>Ардак</cp:lastModifiedBy>
  <cp:revision>7</cp:revision>
  <dcterms:created xsi:type="dcterms:W3CDTF">2025-11-02T14:42:00Z</dcterms:created>
  <dcterms:modified xsi:type="dcterms:W3CDTF">2025-11-02T20:35:00Z</dcterms:modified>
</cp:coreProperties>
</file>